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F1" w:rsidRDefault="001E79F1" w:rsidP="001E79F1">
      <w:pPr>
        <w:widowControl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hint="eastAsia"/>
          <w:sz w:val="32"/>
          <w:szCs w:val="32"/>
        </w:rPr>
        <w:t>附件2</w:t>
      </w:r>
    </w:p>
    <w:p w:rsidR="00AE2B88" w:rsidRPr="00DB75C0" w:rsidRDefault="00A82176" w:rsidP="00AE2B88">
      <w:pPr>
        <w:pStyle w:val="a4"/>
        <w:rPr>
          <w:rFonts w:eastAsia="方正小标宋简体"/>
          <w:szCs w:val="44"/>
        </w:rPr>
      </w:pPr>
      <w:r>
        <w:rPr>
          <w:rFonts w:eastAsia="方正小标宋简体" w:hint="eastAsia"/>
          <w:szCs w:val="44"/>
        </w:rPr>
        <w:t>《关于商标电子申请的</w:t>
      </w:r>
      <w:r w:rsidR="00AE2B88" w:rsidRPr="00DB75C0">
        <w:rPr>
          <w:rFonts w:eastAsia="方正小标宋简体" w:hint="eastAsia"/>
          <w:szCs w:val="44"/>
        </w:rPr>
        <w:t>规定（征求意见稿）》</w:t>
      </w:r>
      <w:r w:rsidR="00AE2B88">
        <w:rPr>
          <w:rFonts w:eastAsia="方正小标宋简体" w:hint="eastAsia"/>
          <w:szCs w:val="44"/>
        </w:rPr>
        <w:t>起草</w:t>
      </w:r>
      <w:r w:rsidR="00AE2B88" w:rsidRPr="00DB75C0">
        <w:rPr>
          <w:rFonts w:eastAsia="方正小标宋简体" w:hint="eastAsia"/>
          <w:szCs w:val="44"/>
        </w:rPr>
        <w:t>说明</w:t>
      </w:r>
    </w:p>
    <w:p w:rsidR="00AE2B88" w:rsidRDefault="00AE2B88" w:rsidP="00AE2B88">
      <w:pPr>
        <w:ind w:firstLineChars="200" w:firstLine="420"/>
        <w:rPr>
          <w:rFonts w:ascii="黑体" w:eastAsia="黑体" w:hAnsi="黑体" w:cs="Times New Roman"/>
          <w:szCs w:val="32"/>
        </w:rPr>
      </w:pPr>
    </w:p>
    <w:p w:rsidR="00AE2B88" w:rsidRPr="00AE2B88" w:rsidRDefault="00AE2B88" w:rsidP="00AE2B88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E2B88">
        <w:rPr>
          <w:rFonts w:ascii="黑体" w:eastAsia="黑体" w:hAnsi="黑体" w:cs="Times New Roman" w:hint="eastAsia"/>
          <w:sz w:val="32"/>
          <w:szCs w:val="32"/>
        </w:rPr>
        <w:t>一、起草背景和必要性</w:t>
      </w:r>
    </w:p>
    <w:p w:rsidR="006D7F3F" w:rsidRDefault="006D6663" w:rsidP="00A96EC6">
      <w:pPr>
        <w:ind w:firstLine="636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根据商标注册便利化改革工作总体部署，</w:t>
      </w:r>
      <w:r w:rsidR="008056B1">
        <w:rPr>
          <w:rFonts w:ascii="仿宋_GB2312" w:eastAsia="仿宋_GB2312" w:hAnsi="Calibri" w:cs="Times New Roman" w:hint="eastAsia"/>
          <w:sz w:val="32"/>
          <w:szCs w:val="32"/>
        </w:rPr>
        <w:t>进一步</w:t>
      </w:r>
      <w:r w:rsidRPr="00C02700">
        <w:rPr>
          <w:rFonts w:ascii="仿宋_GB2312" w:eastAsia="仿宋_GB2312" w:hAnsi="Calibri" w:cs="Times New Roman" w:hint="eastAsia"/>
          <w:sz w:val="32"/>
          <w:szCs w:val="32"/>
        </w:rPr>
        <w:t>提高商标注册</w:t>
      </w:r>
      <w:r w:rsidR="00816AF1">
        <w:rPr>
          <w:rFonts w:ascii="仿宋_GB2312" w:eastAsia="仿宋_GB2312" w:hAnsi="Calibri" w:cs="Times New Roman" w:hint="eastAsia"/>
          <w:sz w:val="32"/>
          <w:szCs w:val="32"/>
        </w:rPr>
        <w:t>工作</w:t>
      </w:r>
      <w:r w:rsidRPr="00C02700">
        <w:rPr>
          <w:rFonts w:ascii="仿宋_GB2312" w:eastAsia="仿宋_GB2312" w:hAnsi="Calibri" w:cs="Times New Roman" w:hint="eastAsia"/>
          <w:sz w:val="32"/>
          <w:szCs w:val="32"/>
        </w:rPr>
        <w:t>效率</w:t>
      </w:r>
      <w:r>
        <w:rPr>
          <w:rFonts w:ascii="仿宋_GB2312" w:eastAsia="仿宋_GB2312" w:hAnsi="Calibri" w:cs="Times New Roman" w:hint="eastAsia"/>
          <w:sz w:val="32"/>
          <w:szCs w:val="32"/>
        </w:rPr>
        <w:t>，优化商标注册服务水平，</w:t>
      </w:r>
      <w:r w:rsidR="00E57955">
        <w:rPr>
          <w:rFonts w:ascii="仿宋_GB2312" w:eastAsia="仿宋_GB2312" w:hAnsi="Calibri" w:cs="Times New Roman" w:hint="eastAsia"/>
          <w:sz w:val="32"/>
          <w:szCs w:val="32"/>
        </w:rPr>
        <w:t>塑造良好的营商环境，</w:t>
      </w:r>
      <w:r w:rsidR="00B1578C">
        <w:rPr>
          <w:rFonts w:ascii="仿宋_GB2312" w:eastAsia="仿宋_GB2312" w:hAnsi="Calibri" w:cs="Times New Roman" w:hint="eastAsia"/>
          <w:sz w:val="32"/>
          <w:szCs w:val="32"/>
        </w:rPr>
        <w:t>我局积极</w:t>
      </w:r>
      <w:r w:rsidR="00B1578C" w:rsidRPr="00C02700">
        <w:rPr>
          <w:rFonts w:ascii="仿宋_GB2312" w:eastAsia="仿宋_GB2312" w:hAnsi="Calibri" w:cs="Times New Roman" w:hint="eastAsia"/>
          <w:sz w:val="32"/>
          <w:szCs w:val="32"/>
        </w:rPr>
        <w:t>推</w:t>
      </w:r>
      <w:r w:rsidR="00B1578C">
        <w:rPr>
          <w:rFonts w:ascii="仿宋_GB2312" w:eastAsia="仿宋_GB2312" w:hAnsi="Calibri" w:cs="Times New Roman" w:hint="eastAsia"/>
          <w:sz w:val="32"/>
          <w:szCs w:val="32"/>
        </w:rPr>
        <w:t>进</w:t>
      </w:r>
      <w:r w:rsidR="00B1578C" w:rsidRPr="00C02700">
        <w:rPr>
          <w:rFonts w:ascii="仿宋_GB2312" w:eastAsia="仿宋_GB2312" w:hAnsi="Calibri" w:cs="Times New Roman" w:hint="eastAsia"/>
          <w:sz w:val="32"/>
          <w:szCs w:val="32"/>
        </w:rPr>
        <w:t>商标注册电子化</w:t>
      </w:r>
      <w:r>
        <w:rPr>
          <w:rFonts w:ascii="仿宋_GB2312" w:eastAsia="仿宋_GB2312" w:hAnsi="Calibri" w:cs="Times New Roman" w:hint="eastAsia"/>
          <w:sz w:val="32"/>
          <w:szCs w:val="32"/>
        </w:rPr>
        <w:t>进程</w:t>
      </w:r>
      <w:r w:rsidR="00A96EC6">
        <w:rPr>
          <w:rFonts w:ascii="仿宋_GB2312" w:eastAsia="仿宋_GB2312" w:hint="eastAsia"/>
          <w:sz w:val="32"/>
          <w:szCs w:val="32"/>
        </w:rPr>
        <w:t>。</w:t>
      </w:r>
      <w:r w:rsidR="00A96EC6">
        <w:rPr>
          <w:rFonts w:ascii="仿宋_GB2312" w:eastAsia="仿宋_GB2312" w:hAnsi="Calibri" w:cs="Times New Roman" w:hint="eastAsia"/>
          <w:sz w:val="32"/>
          <w:szCs w:val="32"/>
        </w:rPr>
        <w:t>2018年11月26日，</w:t>
      </w:r>
      <w:proofErr w:type="gramStart"/>
      <w:r w:rsidR="006D7F3F">
        <w:rPr>
          <w:rFonts w:ascii="仿宋_GB2312" w:eastAsia="仿宋_GB2312" w:hAnsi="Times New Roman" w:cs="Times New Roman" w:hint="eastAsia"/>
          <w:sz w:val="32"/>
          <w:szCs w:val="32"/>
        </w:rPr>
        <w:t>集商标</w:t>
      </w:r>
      <w:proofErr w:type="gramEnd"/>
      <w:r w:rsidR="006D7F3F">
        <w:rPr>
          <w:rFonts w:ascii="仿宋_GB2312" w:eastAsia="仿宋_GB2312" w:hAnsi="Times New Roman" w:cs="Times New Roman" w:hint="eastAsia"/>
          <w:sz w:val="32"/>
          <w:szCs w:val="32"/>
        </w:rPr>
        <w:t>电子申请和商标文件电子送达等功能于一体的</w:t>
      </w:r>
      <w:r w:rsidR="00A96EC6">
        <w:rPr>
          <w:rFonts w:ascii="仿宋_GB2312" w:eastAsia="仿宋_GB2312" w:hAnsi="Calibri" w:cs="Times New Roman" w:hint="eastAsia"/>
          <w:sz w:val="32"/>
          <w:szCs w:val="32"/>
        </w:rPr>
        <w:t>商标网上服务系统全面上线运行</w:t>
      </w:r>
      <w:r w:rsidR="006D7F3F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A96EC6" w:rsidRDefault="006D7F3F" w:rsidP="00A96EC6">
      <w:pPr>
        <w:ind w:firstLine="636"/>
        <w:rPr>
          <w:rFonts w:ascii="仿宋_GB2312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Times New Roman" w:cs="Times New Roman" w:hint="eastAsia"/>
          <w:sz w:val="32"/>
          <w:szCs w:val="32"/>
        </w:rPr>
        <w:t>为</w:t>
      </w:r>
      <w:r w:rsidR="00816AF1">
        <w:rPr>
          <w:rFonts w:ascii="仿宋_GB2312" w:eastAsia="仿宋_GB2312" w:hAnsi="Times New Roman" w:cs="Times New Roman" w:hint="eastAsia"/>
          <w:sz w:val="32"/>
          <w:szCs w:val="32"/>
        </w:rPr>
        <w:t>进一步</w:t>
      </w:r>
      <w:r w:rsidR="0040753E">
        <w:rPr>
          <w:rFonts w:ascii="仿宋_GB2312" w:eastAsia="仿宋_GB2312" w:hAnsi="Times New Roman" w:cs="Times New Roman" w:hint="eastAsia"/>
          <w:sz w:val="32"/>
          <w:szCs w:val="32"/>
        </w:rPr>
        <w:t>规范商标注册申请</w:t>
      </w:r>
      <w:r>
        <w:rPr>
          <w:rFonts w:ascii="仿宋_GB2312" w:eastAsia="仿宋_GB2312" w:hAnsi="Times New Roman" w:cs="Times New Roman" w:hint="eastAsia"/>
          <w:sz w:val="32"/>
          <w:szCs w:val="32"/>
        </w:rPr>
        <w:t>人的商标电子申请行为，</w:t>
      </w:r>
      <w:r w:rsidR="00816AF1">
        <w:rPr>
          <w:rFonts w:ascii="仿宋_GB2312" w:eastAsia="仿宋_GB2312" w:hAnsi="Times New Roman" w:cs="Times New Roman" w:hint="eastAsia"/>
          <w:sz w:val="32"/>
          <w:szCs w:val="32"/>
        </w:rPr>
        <w:t>明确商标电子申请</w:t>
      </w:r>
      <w:r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 w:rsidR="00816AF1">
        <w:rPr>
          <w:rFonts w:ascii="仿宋_GB2312" w:eastAsia="仿宋_GB2312" w:hAnsi="Times New Roman" w:cs="Times New Roman" w:hint="eastAsia"/>
          <w:sz w:val="32"/>
          <w:szCs w:val="32"/>
        </w:rPr>
        <w:t>特别要求，提高商标电子申请使用率，</w:t>
      </w:r>
      <w:r w:rsidR="00193862">
        <w:rPr>
          <w:rFonts w:ascii="仿宋_GB2312" w:eastAsia="仿宋_GB2312" w:hAnsi="Times New Roman" w:cs="Times New Roman" w:hint="eastAsia"/>
          <w:sz w:val="32"/>
          <w:szCs w:val="32"/>
        </w:rPr>
        <w:t>同时明确行政机关职责，</w:t>
      </w:r>
      <w:r w:rsidR="0040753E">
        <w:rPr>
          <w:rFonts w:ascii="仿宋_GB2312" w:eastAsia="仿宋_GB2312" w:hAnsi="Times New Roman" w:cs="Times New Roman" w:hint="eastAsia"/>
          <w:sz w:val="32"/>
          <w:szCs w:val="32"/>
        </w:rPr>
        <w:t>保障商标网上服务系统的高效运行</w:t>
      </w:r>
      <w:r w:rsidR="00816AF1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A96EC6">
        <w:rPr>
          <w:rFonts w:ascii="仿宋_GB2312" w:eastAsia="仿宋_GB2312" w:hAnsi="Times New Roman" w:cs="Times New Roman" w:hint="eastAsia"/>
          <w:sz w:val="32"/>
          <w:szCs w:val="32"/>
        </w:rPr>
        <w:t>根据《商标法》及</w:t>
      </w:r>
      <w:r w:rsidR="00A96EC6" w:rsidRPr="00595714">
        <w:rPr>
          <w:rFonts w:ascii="仿宋_GB2312" w:eastAsia="仿宋_GB2312" w:hAnsi="Times New Roman" w:cs="Times New Roman" w:hint="eastAsia"/>
          <w:sz w:val="32"/>
          <w:szCs w:val="32"/>
        </w:rPr>
        <w:t>《商标法实施条例》</w:t>
      </w:r>
      <w:r w:rsidR="00A96EC6">
        <w:rPr>
          <w:rFonts w:ascii="仿宋_GB2312" w:eastAsia="仿宋_GB2312" w:hAnsi="Times New Roman" w:cs="Times New Roman" w:hint="eastAsia"/>
          <w:sz w:val="32"/>
          <w:szCs w:val="32"/>
        </w:rPr>
        <w:t>有关规定，结合商标网上服务系统功能设计，</w:t>
      </w:r>
      <w:r w:rsidR="00A96EC6" w:rsidRPr="00595714">
        <w:rPr>
          <w:rFonts w:ascii="仿宋_GB2312" w:eastAsia="仿宋_GB2312" w:hAnsi="Times New Roman" w:cs="Times New Roman" w:hint="eastAsia"/>
          <w:sz w:val="32"/>
          <w:szCs w:val="32"/>
        </w:rPr>
        <w:t>以《商标网上申请暂行规定》为基</w:t>
      </w:r>
      <w:proofErr w:type="gramStart"/>
      <w:r w:rsidR="00A96EC6" w:rsidRPr="00595714">
        <w:rPr>
          <w:rFonts w:ascii="仿宋_GB2312" w:eastAsia="仿宋_GB2312" w:hAnsi="Times New Roman" w:cs="Times New Roman" w:hint="eastAsia"/>
          <w:sz w:val="32"/>
          <w:szCs w:val="32"/>
        </w:rPr>
        <w:t>础</w:t>
      </w:r>
      <w:proofErr w:type="gramEnd"/>
      <w:r w:rsidR="00A96EC6" w:rsidRPr="00595714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193862">
        <w:rPr>
          <w:rFonts w:ascii="仿宋_GB2312" w:eastAsia="仿宋_GB2312" w:hAnsi="Times New Roman" w:cs="Times New Roman" w:hint="eastAsia"/>
          <w:sz w:val="32"/>
          <w:szCs w:val="32"/>
        </w:rPr>
        <w:t>经反复讨论，</w:t>
      </w:r>
      <w:r w:rsidR="00A96EC6">
        <w:rPr>
          <w:rFonts w:ascii="仿宋_GB2312" w:eastAsia="仿宋_GB2312" w:hAnsi="Times New Roman" w:cs="Times New Roman" w:hint="eastAsia"/>
          <w:sz w:val="32"/>
          <w:szCs w:val="32"/>
        </w:rPr>
        <w:t>起草</w:t>
      </w:r>
      <w:r w:rsidR="00A96EC6" w:rsidRPr="00595714">
        <w:rPr>
          <w:rFonts w:ascii="仿宋_GB2312" w:eastAsia="仿宋_GB2312" w:hAnsi="Times New Roman" w:cs="Times New Roman" w:hint="eastAsia"/>
          <w:sz w:val="32"/>
          <w:szCs w:val="32"/>
        </w:rPr>
        <w:t>制定《</w:t>
      </w:r>
      <w:r w:rsidR="00816AF1">
        <w:rPr>
          <w:rFonts w:ascii="仿宋_GB2312" w:eastAsia="仿宋_GB2312" w:hAnsi="Times New Roman" w:cs="Times New Roman" w:hint="eastAsia"/>
          <w:sz w:val="32"/>
          <w:szCs w:val="32"/>
        </w:rPr>
        <w:t>关于</w:t>
      </w:r>
      <w:r w:rsidR="00A96EC6" w:rsidRPr="00595714">
        <w:rPr>
          <w:rFonts w:ascii="仿宋_GB2312" w:eastAsia="仿宋_GB2312" w:hAnsi="Times New Roman" w:cs="Times New Roman" w:hint="eastAsia"/>
          <w:sz w:val="32"/>
          <w:szCs w:val="32"/>
        </w:rPr>
        <w:t>商标电子申请</w:t>
      </w:r>
      <w:r w:rsidR="00816AF1">
        <w:rPr>
          <w:rFonts w:ascii="仿宋_GB2312" w:eastAsia="仿宋_GB2312" w:hAnsi="Times New Roman" w:cs="Times New Roman" w:hint="eastAsia"/>
          <w:sz w:val="32"/>
          <w:szCs w:val="32"/>
        </w:rPr>
        <w:t>的</w:t>
      </w:r>
      <w:r w:rsidR="00A96EC6" w:rsidRPr="00595714">
        <w:rPr>
          <w:rFonts w:ascii="仿宋_GB2312" w:eastAsia="仿宋_GB2312" w:hAnsi="Times New Roman" w:cs="Times New Roman" w:hint="eastAsia"/>
          <w:sz w:val="32"/>
          <w:szCs w:val="32"/>
        </w:rPr>
        <w:t>规定</w:t>
      </w:r>
      <w:r w:rsidR="00A96EC6">
        <w:rPr>
          <w:rFonts w:ascii="仿宋_GB2312" w:eastAsia="仿宋_GB2312" w:hAnsi="Times New Roman" w:cs="Times New Roman" w:hint="eastAsia"/>
          <w:sz w:val="32"/>
          <w:szCs w:val="32"/>
        </w:rPr>
        <w:t>（</w:t>
      </w:r>
      <w:r w:rsidR="00135FC9">
        <w:rPr>
          <w:rFonts w:ascii="仿宋_GB2312" w:eastAsia="仿宋_GB2312" w:hAnsi="Times New Roman" w:cs="Times New Roman" w:hint="eastAsia"/>
          <w:sz w:val="32"/>
          <w:szCs w:val="32"/>
        </w:rPr>
        <w:t>征求意见稿</w:t>
      </w:r>
      <w:r w:rsidR="00A96EC6">
        <w:rPr>
          <w:rFonts w:ascii="仿宋_GB2312" w:eastAsia="仿宋_GB2312" w:hAnsi="Times New Roman" w:cs="Times New Roman" w:hint="eastAsia"/>
          <w:sz w:val="32"/>
          <w:szCs w:val="32"/>
        </w:rPr>
        <w:t>）》</w:t>
      </w:r>
      <w:r w:rsidR="00193862" w:rsidRPr="00193862">
        <w:rPr>
          <w:rFonts w:ascii="仿宋_GB2312" w:eastAsia="仿宋_GB2312" w:hAnsi="Times New Roman" w:cs="Times New Roman" w:hint="eastAsia"/>
          <w:sz w:val="32"/>
          <w:szCs w:val="32"/>
        </w:rPr>
        <w:t>(以下简称征求意见稿)</w:t>
      </w:r>
      <w:r w:rsidR="00A96EC6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p w:rsidR="00AE2B88" w:rsidRPr="00AE2B88" w:rsidRDefault="00AE2B88" w:rsidP="00816AF1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E2B88">
        <w:rPr>
          <w:rFonts w:ascii="黑体" w:eastAsia="黑体" w:hAnsi="黑体" w:cs="Times New Roman" w:hint="eastAsia"/>
          <w:sz w:val="32"/>
          <w:szCs w:val="32"/>
        </w:rPr>
        <w:t>二、起草的主要思路</w:t>
      </w:r>
    </w:p>
    <w:p w:rsidR="00135FC9" w:rsidRDefault="00193862" w:rsidP="00DE37F4">
      <w:pPr>
        <w:pStyle w:val="a3"/>
        <w:ind w:firstLineChars="200"/>
        <w:rPr>
          <w:rFonts w:ascii="仿宋_GB2312"/>
          <w:szCs w:val="32"/>
        </w:rPr>
      </w:pPr>
      <w:r w:rsidRPr="00193862">
        <w:rPr>
          <w:rFonts w:ascii="仿宋_GB2312" w:hint="eastAsia"/>
          <w:szCs w:val="32"/>
        </w:rPr>
        <w:t>征求意见稿</w:t>
      </w:r>
      <w:r w:rsidR="00135FC9">
        <w:rPr>
          <w:rFonts w:ascii="仿宋_GB2312" w:hint="eastAsia"/>
          <w:szCs w:val="32"/>
        </w:rPr>
        <w:t>从规范商标电子申请行为角度出发，拟</w:t>
      </w:r>
      <w:r w:rsidR="004D2D14">
        <w:rPr>
          <w:rFonts w:ascii="仿宋_GB2312" w:hint="eastAsia"/>
          <w:szCs w:val="32"/>
        </w:rPr>
        <w:t>通过明确提交要求</w:t>
      </w:r>
      <w:r w:rsidR="0040753E">
        <w:rPr>
          <w:rFonts w:ascii="仿宋_GB2312" w:hint="eastAsia"/>
          <w:szCs w:val="32"/>
        </w:rPr>
        <w:t>，</w:t>
      </w:r>
      <w:r w:rsidR="004D2D14">
        <w:rPr>
          <w:rFonts w:ascii="仿宋_GB2312" w:hint="eastAsia"/>
          <w:szCs w:val="32"/>
        </w:rPr>
        <w:t>充分发挥</w:t>
      </w:r>
      <w:r w:rsidR="0040753E">
        <w:rPr>
          <w:rFonts w:ascii="仿宋_GB2312" w:hint="eastAsia"/>
          <w:szCs w:val="32"/>
        </w:rPr>
        <w:t>信息化系统的便利性</w:t>
      </w:r>
      <w:r w:rsidR="004D2D14">
        <w:rPr>
          <w:rFonts w:ascii="仿宋_GB2312" w:hint="eastAsia"/>
          <w:szCs w:val="32"/>
        </w:rPr>
        <w:t>，防止因以电子形式提交申请或</w:t>
      </w:r>
      <w:r>
        <w:rPr>
          <w:rFonts w:ascii="仿宋_GB2312" w:hint="eastAsia"/>
          <w:szCs w:val="32"/>
        </w:rPr>
        <w:t>送达文件</w:t>
      </w:r>
      <w:r w:rsidR="004D2D14">
        <w:rPr>
          <w:rFonts w:ascii="仿宋_GB2312" w:hint="eastAsia"/>
          <w:szCs w:val="32"/>
        </w:rPr>
        <w:t>产生问题而影响商标注册获权进程；</w:t>
      </w:r>
      <w:r w:rsidR="00BE0F9A">
        <w:rPr>
          <w:rFonts w:ascii="仿宋_GB2312" w:hint="eastAsia"/>
          <w:szCs w:val="32"/>
        </w:rPr>
        <w:t>明确</w:t>
      </w:r>
      <w:r w:rsidR="004D2D14">
        <w:rPr>
          <w:rFonts w:ascii="仿宋_GB2312" w:hint="eastAsia"/>
          <w:szCs w:val="32"/>
        </w:rPr>
        <w:t>电子</w:t>
      </w:r>
      <w:r w:rsidR="00BE0F9A">
        <w:rPr>
          <w:rFonts w:ascii="仿宋_GB2312" w:hint="eastAsia"/>
          <w:szCs w:val="32"/>
        </w:rPr>
        <w:t>申请的特殊性</w:t>
      </w:r>
      <w:r w:rsidR="004D2D14">
        <w:rPr>
          <w:rFonts w:ascii="仿宋_GB2312" w:hint="eastAsia"/>
          <w:szCs w:val="32"/>
        </w:rPr>
        <w:t>，在《商标法》</w:t>
      </w:r>
      <w:r>
        <w:rPr>
          <w:rFonts w:ascii="仿宋_GB2312" w:hint="eastAsia"/>
          <w:szCs w:val="32"/>
        </w:rPr>
        <w:t>及《商标法实施条例》的有关规定下，针对电子申请及文件送达</w:t>
      </w:r>
      <w:proofErr w:type="gramStart"/>
      <w:r w:rsidR="00C91D74">
        <w:rPr>
          <w:rFonts w:ascii="仿宋_GB2312" w:hint="eastAsia"/>
          <w:szCs w:val="32"/>
        </w:rPr>
        <w:t>作出</w:t>
      </w:r>
      <w:proofErr w:type="gramEnd"/>
      <w:r w:rsidR="00C91D74">
        <w:rPr>
          <w:rFonts w:ascii="仿宋_GB2312" w:hint="eastAsia"/>
          <w:szCs w:val="32"/>
        </w:rPr>
        <w:t>细化</w:t>
      </w:r>
      <w:r w:rsidR="00C91D74">
        <w:rPr>
          <w:rFonts w:ascii="仿宋_GB2312" w:hint="eastAsia"/>
          <w:szCs w:val="32"/>
        </w:rPr>
        <w:lastRenderedPageBreak/>
        <w:t>明确</w:t>
      </w:r>
      <w:r w:rsidR="00BE0F9A">
        <w:rPr>
          <w:rFonts w:ascii="仿宋_GB2312" w:hint="eastAsia"/>
          <w:szCs w:val="32"/>
        </w:rPr>
        <w:t>的</w:t>
      </w:r>
      <w:r w:rsidR="00C91D74">
        <w:rPr>
          <w:rFonts w:ascii="仿宋_GB2312" w:hint="eastAsia"/>
          <w:szCs w:val="32"/>
        </w:rPr>
        <w:t>规定，以顺应电子政务的时代要求，防止因电子形式</w:t>
      </w:r>
      <w:r w:rsidR="00BE0F9A">
        <w:rPr>
          <w:rFonts w:ascii="仿宋_GB2312" w:hint="eastAsia"/>
          <w:szCs w:val="32"/>
        </w:rPr>
        <w:t>而产生争议</w:t>
      </w:r>
      <w:r w:rsidR="00C91D74">
        <w:rPr>
          <w:rFonts w:ascii="仿宋_GB2312" w:hint="eastAsia"/>
          <w:szCs w:val="32"/>
        </w:rPr>
        <w:t>。</w:t>
      </w:r>
    </w:p>
    <w:p w:rsidR="00DE37F4" w:rsidRDefault="00DE37F4" w:rsidP="00DE37F4">
      <w:pPr>
        <w:pStyle w:val="a3"/>
        <w:ind w:firstLineChars="200"/>
        <w:rPr>
          <w:rFonts w:ascii="仿宋_GB2312"/>
        </w:rPr>
      </w:pPr>
      <w:r w:rsidRPr="00104A99">
        <w:rPr>
          <w:rFonts w:ascii="仿宋_GB2312" w:hint="eastAsia"/>
        </w:rPr>
        <w:t>在</w:t>
      </w:r>
      <w:r>
        <w:rPr>
          <w:rFonts w:ascii="仿宋_GB2312" w:hint="eastAsia"/>
        </w:rPr>
        <w:t>立法</w:t>
      </w:r>
      <w:r w:rsidRPr="00104A99">
        <w:rPr>
          <w:rFonts w:ascii="仿宋_GB2312" w:hint="eastAsia"/>
        </w:rPr>
        <w:t>思路上</w:t>
      </w:r>
      <w:r>
        <w:rPr>
          <w:rFonts w:ascii="仿宋_GB2312" w:hint="eastAsia"/>
        </w:rPr>
        <w:t>，</w:t>
      </w:r>
      <w:r w:rsidRPr="00104A99">
        <w:rPr>
          <w:rFonts w:ascii="仿宋_GB2312" w:hint="eastAsia"/>
        </w:rPr>
        <w:t>主要</w:t>
      </w:r>
      <w:r>
        <w:rPr>
          <w:rFonts w:ascii="仿宋_GB2312" w:hint="eastAsia"/>
        </w:rPr>
        <w:t>着眼于</w:t>
      </w:r>
      <w:r w:rsidRPr="00104A99">
        <w:rPr>
          <w:rFonts w:ascii="仿宋_GB2312" w:hint="eastAsia"/>
        </w:rPr>
        <w:t>以下</w:t>
      </w:r>
      <w:r>
        <w:rPr>
          <w:rFonts w:ascii="仿宋_GB2312" w:hint="eastAsia"/>
        </w:rPr>
        <w:t>三</w:t>
      </w:r>
      <w:r w:rsidRPr="00104A99">
        <w:rPr>
          <w:rFonts w:ascii="仿宋_GB2312" w:hint="eastAsia"/>
        </w:rPr>
        <w:t>点：</w:t>
      </w:r>
      <w:r w:rsidRPr="006634D7">
        <w:rPr>
          <w:rFonts w:ascii="仿宋_GB2312" w:hint="eastAsia"/>
          <w:b/>
        </w:rPr>
        <w:t>一是</w:t>
      </w:r>
      <w:r w:rsidR="00C91D74">
        <w:rPr>
          <w:rFonts w:ascii="仿宋_GB2312" w:hint="eastAsia"/>
        </w:rPr>
        <w:t>明确法律</w:t>
      </w:r>
      <w:r w:rsidR="008056B1">
        <w:rPr>
          <w:rFonts w:ascii="仿宋_GB2312" w:hint="eastAsia"/>
        </w:rPr>
        <w:t>适用</w:t>
      </w:r>
      <w:r w:rsidR="00C91D74">
        <w:rPr>
          <w:rFonts w:ascii="仿宋_GB2312" w:hint="eastAsia"/>
        </w:rPr>
        <w:t>，确保商标电子申请的合法性</w:t>
      </w:r>
      <w:r w:rsidR="008056B1">
        <w:rPr>
          <w:rFonts w:ascii="仿宋_GB2312" w:hint="eastAsia"/>
        </w:rPr>
        <w:t>和可操作性</w:t>
      </w:r>
      <w:r w:rsidR="00141029">
        <w:rPr>
          <w:rFonts w:ascii="仿宋_GB2312" w:hint="eastAsia"/>
        </w:rPr>
        <w:t>；</w:t>
      </w:r>
      <w:r w:rsidRPr="006634D7">
        <w:rPr>
          <w:rFonts w:ascii="仿宋_GB2312" w:hint="eastAsia"/>
          <w:b/>
        </w:rPr>
        <w:t>二是</w:t>
      </w:r>
      <w:r w:rsidR="005455F5" w:rsidRPr="005455F5">
        <w:rPr>
          <w:rFonts w:ascii="仿宋_GB2312" w:hint="eastAsia"/>
        </w:rPr>
        <w:t>突出时效性</w:t>
      </w:r>
      <w:r w:rsidR="005455F5">
        <w:rPr>
          <w:rFonts w:ascii="仿宋_GB2312" w:hint="eastAsia"/>
        </w:rPr>
        <w:t>兼顾前瞻性</w:t>
      </w:r>
      <w:r w:rsidR="005455F5" w:rsidRPr="005455F5">
        <w:rPr>
          <w:rFonts w:ascii="仿宋_GB2312" w:hint="eastAsia"/>
        </w:rPr>
        <w:t>，</w:t>
      </w:r>
      <w:r w:rsidR="00C91D74" w:rsidRPr="00C91D74">
        <w:rPr>
          <w:rFonts w:ascii="仿宋_GB2312" w:hint="eastAsia"/>
        </w:rPr>
        <w:t>结合信息化系统建设实际</w:t>
      </w:r>
      <w:r w:rsidR="005455F5">
        <w:rPr>
          <w:rFonts w:ascii="仿宋_GB2312" w:hint="eastAsia"/>
        </w:rPr>
        <w:t>和未来开发情况</w:t>
      </w:r>
      <w:r>
        <w:rPr>
          <w:rFonts w:ascii="仿宋_GB2312" w:hint="eastAsia"/>
        </w:rPr>
        <w:t>，</w:t>
      </w:r>
      <w:r w:rsidR="00BE0F9A">
        <w:rPr>
          <w:rFonts w:ascii="仿宋_GB2312" w:hint="eastAsia"/>
        </w:rPr>
        <w:t>对</w:t>
      </w:r>
      <w:r w:rsidR="00C91D74">
        <w:rPr>
          <w:rFonts w:ascii="仿宋_GB2312" w:hint="eastAsia"/>
        </w:rPr>
        <w:t>电子申请</w:t>
      </w:r>
      <w:r w:rsidR="00BE0F9A">
        <w:rPr>
          <w:rFonts w:ascii="仿宋_GB2312" w:hint="eastAsia"/>
        </w:rPr>
        <w:t>各环节</w:t>
      </w:r>
      <w:proofErr w:type="gramStart"/>
      <w:r w:rsidR="00BE0F9A">
        <w:rPr>
          <w:rFonts w:ascii="仿宋_GB2312" w:hint="eastAsia"/>
        </w:rPr>
        <w:t>作出</w:t>
      </w:r>
      <w:proofErr w:type="gramEnd"/>
      <w:r w:rsidR="00BE0F9A">
        <w:rPr>
          <w:rFonts w:ascii="仿宋_GB2312" w:hint="eastAsia"/>
        </w:rPr>
        <w:t>规范化要求</w:t>
      </w:r>
      <w:r w:rsidR="00C91D74">
        <w:rPr>
          <w:rFonts w:ascii="仿宋_GB2312" w:hint="eastAsia"/>
        </w:rPr>
        <w:t>；</w:t>
      </w:r>
      <w:r w:rsidRPr="006634D7">
        <w:rPr>
          <w:rFonts w:ascii="仿宋_GB2312" w:hint="eastAsia"/>
          <w:b/>
        </w:rPr>
        <w:t>三是</w:t>
      </w:r>
      <w:r w:rsidR="00BE0F9A" w:rsidRPr="00BE0F9A">
        <w:rPr>
          <w:rFonts w:ascii="仿宋_GB2312" w:hint="eastAsia"/>
        </w:rPr>
        <w:t>厘清电子申请的特殊性</w:t>
      </w:r>
      <w:r w:rsidR="00BE0F9A">
        <w:rPr>
          <w:rFonts w:ascii="仿宋_GB2312" w:hint="eastAsia"/>
        </w:rPr>
        <w:t>，</w:t>
      </w:r>
      <w:r w:rsidR="00400A93">
        <w:rPr>
          <w:rFonts w:ascii="仿宋_GB2312" w:hint="eastAsia"/>
        </w:rPr>
        <w:t>凸显电子申请流程的便捷高效</w:t>
      </w:r>
      <w:r w:rsidRPr="00FF2221">
        <w:rPr>
          <w:rFonts w:ascii="仿宋_GB2312" w:hint="eastAsia"/>
        </w:rPr>
        <w:t>。</w:t>
      </w:r>
    </w:p>
    <w:p w:rsidR="00AE2B88" w:rsidRDefault="00AE2B88" w:rsidP="00AE2B88">
      <w:pPr>
        <w:pStyle w:val="a3"/>
        <w:ind w:firstLineChars="200"/>
        <w:rPr>
          <w:rFonts w:ascii="仿宋_GB2312"/>
        </w:rPr>
      </w:pPr>
      <w:r>
        <w:rPr>
          <w:rFonts w:ascii="仿宋_GB2312" w:hint="eastAsia"/>
        </w:rPr>
        <w:t>同时，征求意见</w:t>
      </w:r>
      <w:proofErr w:type="gramStart"/>
      <w:r>
        <w:rPr>
          <w:rFonts w:ascii="仿宋_GB2312" w:hint="eastAsia"/>
        </w:rPr>
        <w:t>稿总结</w:t>
      </w:r>
      <w:proofErr w:type="gramEnd"/>
      <w:r>
        <w:rPr>
          <w:rFonts w:ascii="仿宋_GB2312" w:hint="eastAsia"/>
        </w:rPr>
        <w:t>立法和实践经验，在体例和具体</w:t>
      </w:r>
      <w:r w:rsidR="00141029">
        <w:rPr>
          <w:rFonts w:ascii="仿宋_GB2312" w:hint="eastAsia"/>
        </w:rPr>
        <w:t>内容</w:t>
      </w:r>
      <w:r>
        <w:rPr>
          <w:rFonts w:ascii="仿宋_GB2312" w:hint="eastAsia"/>
        </w:rPr>
        <w:t>上充分参考了《关于</w:t>
      </w:r>
      <w:r w:rsidR="009152FB">
        <w:rPr>
          <w:rFonts w:ascii="仿宋_GB2312" w:hint="eastAsia"/>
        </w:rPr>
        <w:t>专利电子申请的</w:t>
      </w:r>
      <w:r>
        <w:rPr>
          <w:rFonts w:ascii="仿宋_GB2312" w:hint="eastAsia"/>
        </w:rPr>
        <w:t>规定》</w:t>
      </w:r>
      <w:r>
        <w:rPr>
          <w:rFonts w:hint="eastAsia"/>
        </w:rPr>
        <w:t>（国家知识产权局第五</w:t>
      </w:r>
      <w:r w:rsidR="009152FB">
        <w:rPr>
          <w:rFonts w:hint="eastAsia"/>
        </w:rPr>
        <w:t>十七</w:t>
      </w:r>
      <w:r>
        <w:rPr>
          <w:rFonts w:hint="eastAsia"/>
        </w:rPr>
        <w:t>号令）</w:t>
      </w:r>
      <w:r>
        <w:rPr>
          <w:rFonts w:ascii="仿宋_GB2312" w:hint="eastAsia"/>
        </w:rPr>
        <w:t>。</w:t>
      </w:r>
    </w:p>
    <w:p w:rsidR="00AE2B88" w:rsidRPr="00AE2B88" w:rsidRDefault="00AE2B88" w:rsidP="00AE2B88">
      <w:pPr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AE2B88">
        <w:rPr>
          <w:rFonts w:ascii="黑体" w:eastAsia="黑体" w:hAnsi="黑体" w:cs="Times New Roman" w:hint="eastAsia"/>
          <w:sz w:val="32"/>
          <w:szCs w:val="32"/>
        </w:rPr>
        <w:t>三、草案的主要内容</w:t>
      </w:r>
    </w:p>
    <w:p w:rsidR="0090221C" w:rsidRPr="00AE2B88" w:rsidRDefault="00AE2B88" w:rsidP="00AE2B88">
      <w:pPr>
        <w:ind w:firstLineChars="200" w:firstLine="640"/>
        <w:rPr>
          <w:rFonts w:ascii="仿宋_GB2312" w:eastAsia="仿宋_GB2312" w:hAnsi="Times New Roman" w:cs="Times New Roman"/>
          <w:sz w:val="32"/>
          <w:szCs w:val="32"/>
        </w:rPr>
      </w:pPr>
      <w:r w:rsidRPr="00AE2B88">
        <w:rPr>
          <w:rFonts w:ascii="仿宋_GB2312" w:eastAsia="仿宋_GB2312" w:hAnsi="Times New Roman" w:cs="Times New Roman" w:hint="eastAsia"/>
          <w:sz w:val="32"/>
          <w:szCs w:val="32"/>
        </w:rPr>
        <w:t>征求</w:t>
      </w:r>
      <w:proofErr w:type="gramStart"/>
      <w:r w:rsidRPr="00AE2B88">
        <w:rPr>
          <w:rFonts w:ascii="仿宋_GB2312" w:eastAsia="仿宋_GB2312" w:hAnsi="Times New Roman" w:cs="Times New Roman" w:hint="eastAsia"/>
          <w:sz w:val="32"/>
          <w:szCs w:val="32"/>
        </w:rPr>
        <w:t>意见稿共</w:t>
      </w:r>
      <w:r w:rsidR="00C62966">
        <w:rPr>
          <w:rFonts w:ascii="仿宋_GB2312" w:eastAsia="仿宋_GB2312" w:hAnsi="Times New Roman" w:cs="Times New Roman" w:hint="eastAsia"/>
          <w:sz w:val="32"/>
          <w:szCs w:val="32"/>
        </w:rPr>
        <w:t>十</w:t>
      </w:r>
      <w:r w:rsidR="001D1480">
        <w:rPr>
          <w:rFonts w:ascii="仿宋_GB2312" w:eastAsia="仿宋_GB2312" w:hAnsi="Times New Roman" w:cs="Times New Roman" w:hint="eastAsia"/>
          <w:sz w:val="32"/>
          <w:szCs w:val="32"/>
        </w:rPr>
        <w:t>二</w:t>
      </w:r>
      <w:r w:rsidRPr="00AE2B88">
        <w:rPr>
          <w:rFonts w:ascii="仿宋_GB2312" w:eastAsia="仿宋_GB2312" w:hAnsi="Times New Roman" w:cs="Times New Roman" w:hint="eastAsia"/>
          <w:sz w:val="32"/>
          <w:szCs w:val="32"/>
        </w:rPr>
        <w:t>条</w:t>
      </w:r>
      <w:proofErr w:type="gramEnd"/>
      <w:r w:rsidRPr="00AE2B88">
        <w:rPr>
          <w:rFonts w:ascii="仿宋_GB2312" w:eastAsia="仿宋_GB2312" w:hAnsi="Times New Roman" w:cs="Times New Roman" w:hint="eastAsia"/>
          <w:sz w:val="32"/>
          <w:szCs w:val="32"/>
        </w:rPr>
        <w:t>，</w:t>
      </w:r>
      <w:r w:rsidR="00D7633C">
        <w:rPr>
          <w:rFonts w:ascii="仿宋_GB2312" w:eastAsia="仿宋_GB2312" w:hAnsi="Times New Roman" w:cs="Times New Roman" w:hint="eastAsia"/>
          <w:sz w:val="32"/>
          <w:szCs w:val="32"/>
        </w:rPr>
        <w:t>主要</w:t>
      </w:r>
      <w:r w:rsidRPr="00AE2B88">
        <w:rPr>
          <w:rFonts w:ascii="仿宋_GB2312" w:eastAsia="仿宋_GB2312" w:hAnsi="Times New Roman" w:cs="Times New Roman" w:hint="eastAsia"/>
          <w:sz w:val="32"/>
          <w:szCs w:val="32"/>
        </w:rPr>
        <w:t>包括</w:t>
      </w:r>
      <w:r w:rsidR="00C10C52">
        <w:rPr>
          <w:rFonts w:ascii="仿宋_GB2312" w:eastAsia="仿宋_GB2312" w:hAnsi="Times New Roman" w:cs="Times New Roman" w:hint="eastAsia"/>
          <w:sz w:val="32"/>
          <w:szCs w:val="32"/>
        </w:rPr>
        <w:t>四</w:t>
      </w:r>
      <w:r w:rsidRPr="00AE2B88">
        <w:rPr>
          <w:rFonts w:ascii="仿宋_GB2312" w:eastAsia="仿宋_GB2312" w:hAnsi="Times New Roman" w:cs="Times New Roman" w:hint="eastAsia"/>
          <w:sz w:val="32"/>
          <w:szCs w:val="32"/>
        </w:rPr>
        <w:t>方面内容：一是</w:t>
      </w:r>
      <w:r w:rsidR="00C62966">
        <w:rPr>
          <w:rFonts w:ascii="仿宋_GB2312" w:eastAsia="仿宋_GB2312" w:hAnsi="Times New Roman" w:cs="Times New Roman" w:hint="eastAsia"/>
          <w:sz w:val="32"/>
          <w:szCs w:val="32"/>
        </w:rPr>
        <w:t>总则性规定，明确制定目的、适用范围和相关概念（第一至三条）</w:t>
      </w:r>
      <w:r w:rsidRPr="00AE2B88">
        <w:rPr>
          <w:rFonts w:ascii="仿宋_GB2312" w:eastAsia="仿宋_GB2312" w:hAnsi="Times New Roman" w:cs="Times New Roman" w:hint="eastAsia"/>
          <w:sz w:val="32"/>
          <w:szCs w:val="32"/>
        </w:rPr>
        <w:t>；二是</w:t>
      </w:r>
      <w:r w:rsidR="00400A93">
        <w:rPr>
          <w:rFonts w:ascii="仿宋_GB2312" w:eastAsia="仿宋_GB2312" w:hAnsi="Times New Roman" w:cs="Times New Roman" w:hint="eastAsia"/>
          <w:sz w:val="32"/>
          <w:szCs w:val="32"/>
        </w:rPr>
        <w:t>涉及提交电子申请前的准备，</w:t>
      </w:r>
      <w:r w:rsidR="00C62966">
        <w:rPr>
          <w:rFonts w:ascii="仿宋_GB2312" w:eastAsia="仿宋_GB2312" w:hAnsi="Times New Roman" w:cs="Times New Roman" w:hint="eastAsia"/>
          <w:sz w:val="32"/>
          <w:szCs w:val="32"/>
        </w:rPr>
        <w:t>明确办理主体、办理途径和</w:t>
      </w:r>
      <w:r w:rsidR="00400A93">
        <w:rPr>
          <w:rFonts w:ascii="仿宋_GB2312" w:eastAsia="仿宋_GB2312" w:hAnsi="Times New Roman" w:cs="Times New Roman" w:hint="eastAsia"/>
          <w:sz w:val="32"/>
          <w:szCs w:val="32"/>
        </w:rPr>
        <w:t>办理</w:t>
      </w:r>
      <w:r w:rsidR="00C62966">
        <w:rPr>
          <w:rFonts w:ascii="仿宋_GB2312" w:eastAsia="仿宋_GB2312" w:hAnsi="Times New Roman" w:cs="Times New Roman" w:hint="eastAsia"/>
          <w:sz w:val="32"/>
          <w:szCs w:val="32"/>
        </w:rPr>
        <w:t>条件（第四至六条）</w:t>
      </w:r>
      <w:r w:rsidRPr="00AE2B88">
        <w:rPr>
          <w:rFonts w:ascii="仿宋_GB2312" w:eastAsia="仿宋_GB2312" w:hAnsi="Times New Roman" w:cs="Times New Roman" w:hint="eastAsia"/>
          <w:sz w:val="32"/>
          <w:szCs w:val="32"/>
        </w:rPr>
        <w:t>；三是</w:t>
      </w:r>
      <w:r w:rsidR="00400A93">
        <w:rPr>
          <w:rFonts w:ascii="仿宋_GB2312" w:eastAsia="仿宋_GB2312" w:hAnsi="Times New Roman" w:cs="Times New Roman" w:hint="eastAsia"/>
          <w:sz w:val="32"/>
          <w:szCs w:val="32"/>
        </w:rPr>
        <w:t>关于</w:t>
      </w:r>
      <w:r w:rsidR="00C62966">
        <w:rPr>
          <w:rFonts w:ascii="仿宋_GB2312" w:eastAsia="仿宋_GB2312" w:hAnsi="Times New Roman" w:cs="Times New Roman" w:hint="eastAsia"/>
          <w:sz w:val="32"/>
          <w:szCs w:val="32"/>
        </w:rPr>
        <w:t>当事人提交电子申请的相关</w:t>
      </w:r>
      <w:r w:rsidR="00400A93">
        <w:rPr>
          <w:rFonts w:ascii="仿宋_GB2312" w:eastAsia="仿宋_GB2312" w:hAnsi="Times New Roman" w:cs="Times New Roman" w:hint="eastAsia"/>
          <w:sz w:val="32"/>
          <w:szCs w:val="32"/>
        </w:rPr>
        <w:t>要求</w:t>
      </w:r>
      <w:r w:rsidR="00C10C52">
        <w:rPr>
          <w:rFonts w:ascii="仿宋_GB2312" w:eastAsia="仿宋_GB2312" w:hAnsi="Times New Roman" w:cs="Times New Roman" w:hint="eastAsia"/>
          <w:sz w:val="32"/>
          <w:szCs w:val="32"/>
        </w:rPr>
        <w:t>的规定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（第</w:t>
      </w:r>
      <w:r w:rsidR="00C62966">
        <w:rPr>
          <w:rFonts w:ascii="仿宋_GB2312" w:eastAsia="仿宋_GB2312" w:hAnsi="Times New Roman" w:cs="Times New Roman" w:hint="eastAsia"/>
          <w:sz w:val="32"/>
          <w:szCs w:val="32"/>
        </w:rPr>
        <w:t>七至</w:t>
      </w:r>
      <w:r w:rsidR="006634D7">
        <w:rPr>
          <w:rFonts w:ascii="仿宋_GB2312" w:eastAsia="仿宋_GB2312" w:hAnsi="Times New Roman" w:cs="Times New Roman" w:hint="eastAsia"/>
          <w:sz w:val="32"/>
          <w:szCs w:val="32"/>
        </w:rPr>
        <w:t>九</w:t>
      </w:r>
      <w:r>
        <w:rPr>
          <w:rFonts w:ascii="仿宋_GB2312" w:eastAsia="仿宋_GB2312" w:hAnsi="Times New Roman" w:cs="Times New Roman" w:hint="eastAsia"/>
          <w:sz w:val="32"/>
          <w:szCs w:val="32"/>
        </w:rPr>
        <w:t>条）</w:t>
      </w:r>
      <w:r w:rsidRPr="00AE2B88">
        <w:rPr>
          <w:rFonts w:ascii="仿宋_GB2312" w:eastAsia="仿宋_GB2312" w:hAnsi="Times New Roman" w:cs="Times New Roman" w:hint="eastAsia"/>
          <w:sz w:val="32"/>
          <w:szCs w:val="32"/>
        </w:rPr>
        <w:t>；四是</w:t>
      </w:r>
      <w:r w:rsidR="00400A93">
        <w:rPr>
          <w:rFonts w:ascii="仿宋_GB2312" w:eastAsia="仿宋_GB2312" w:hAnsi="Times New Roman" w:cs="Times New Roman" w:hint="eastAsia"/>
          <w:sz w:val="32"/>
          <w:szCs w:val="32"/>
        </w:rPr>
        <w:t>关于</w:t>
      </w:r>
      <w:bookmarkStart w:id="0" w:name="_GoBack"/>
      <w:bookmarkEnd w:id="0"/>
      <w:r w:rsidR="00C62966">
        <w:rPr>
          <w:rFonts w:ascii="仿宋_GB2312" w:eastAsia="仿宋_GB2312" w:hAnsi="Times New Roman" w:cs="Times New Roman" w:hint="eastAsia"/>
          <w:sz w:val="32"/>
          <w:szCs w:val="32"/>
        </w:rPr>
        <w:t>商标电子文件送达的</w:t>
      </w:r>
      <w:r w:rsidR="00C10C52">
        <w:rPr>
          <w:rFonts w:ascii="仿宋_GB2312" w:eastAsia="仿宋_GB2312" w:hAnsi="Times New Roman" w:cs="Times New Roman" w:hint="eastAsia"/>
          <w:sz w:val="32"/>
          <w:szCs w:val="32"/>
        </w:rPr>
        <w:t>规定</w:t>
      </w:r>
      <w:r>
        <w:rPr>
          <w:rFonts w:ascii="仿宋_GB2312" w:eastAsia="仿宋_GB2312" w:hAnsi="Times New Roman" w:cs="Times New Roman" w:hint="eastAsia"/>
          <w:sz w:val="32"/>
          <w:szCs w:val="32"/>
        </w:rPr>
        <w:t>（第</w:t>
      </w:r>
      <w:r w:rsidR="00C10C52">
        <w:rPr>
          <w:rFonts w:ascii="仿宋_GB2312" w:eastAsia="仿宋_GB2312" w:hAnsi="Times New Roman" w:cs="Times New Roman" w:hint="eastAsia"/>
          <w:sz w:val="32"/>
          <w:szCs w:val="32"/>
        </w:rPr>
        <w:t>十</w:t>
      </w:r>
      <w:r>
        <w:rPr>
          <w:rFonts w:ascii="仿宋_GB2312" w:eastAsia="仿宋_GB2312" w:hAnsi="Times New Roman" w:cs="Times New Roman" w:hint="eastAsia"/>
          <w:sz w:val="32"/>
          <w:szCs w:val="32"/>
        </w:rPr>
        <w:t>条）</w:t>
      </w:r>
      <w:r w:rsidRPr="00AE2B88">
        <w:rPr>
          <w:rFonts w:ascii="仿宋_GB2312" w:eastAsia="仿宋_GB2312" w:hAnsi="Times New Roman" w:cs="Times New Roman" w:hint="eastAsia"/>
          <w:sz w:val="32"/>
          <w:szCs w:val="32"/>
        </w:rPr>
        <w:t>。</w:t>
      </w:r>
    </w:p>
    <w:sectPr w:rsidR="0090221C" w:rsidRPr="00AE2B88" w:rsidSect="0090221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050" w:rsidRDefault="007F2050" w:rsidP="00DE37F4">
      <w:r>
        <w:separator/>
      </w:r>
    </w:p>
  </w:endnote>
  <w:endnote w:type="continuationSeparator" w:id="0">
    <w:p w:rsidR="007F2050" w:rsidRDefault="007F2050" w:rsidP="00DE3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5946"/>
      <w:docPartObj>
        <w:docPartGallery w:val="Page Numbers (Bottom of Page)"/>
        <w:docPartUnique/>
      </w:docPartObj>
    </w:sdtPr>
    <w:sdtContent>
      <w:p w:rsidR="00CD2AAC" w:rsidRDefault="00A95908">
        <w:pPr>
          <w:pStyle w:val="a6"/>
          <w:jc w:val="center"/>
        </w:pPr>
        <w:fldSimple w:instr=" PAGE   \* MERGEFORMAT ">
          <w:r w:rsidR="00D7633C" w:rsidRPr="00D7633C">
            <w:rPr>
              <w:noProof/>
              <w:lang w:val="zh-CN"/>
            </w:rPr>
            <w:t>1</w:t>
          </w:r>
        </w:fldSimple>
      </w:p>
    </w:sdtContent>
  </w:sdt>
  <w:p w:rsidR="00CD2AAC" w:rsidRDefault="00CD2AA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050" w:rsidRDefault="007F2050" w:rsidP="00DE37F4">
      <w:r>
        <w:separator/>
      </w:r>
    </w:p>
  </w:footnote>
  <w:footnote w:type="continuationSeparator" w:id="0">
    <w:p w:rsidR="007F2050" w:rsidRDefault="007F2050" w:rsidP="00DE37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626FB"/>
    <w:multiLevelType w:val="hybridMultilevel"/>
    <w:tmpl w:val="C8305882"/>
    <w:lvl w:ilvl="0" w:tplc="AFFC043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B88"/>
    <w:rsid w:val="00135FC9"/>
    <w:rsid w:val="00141029"/>
    <w:rsid w:val="00181D4B"/>
    <w:rsid w:val="00193862"/>
    <w:rsid w:val="001D1480"/>
    <w:rsid w:val="001E79F1"/>
    <w:rsid w:val="00301935"/>
    <w:rsid w:val="003B3794"/>
    <w:rsid w:val="003B6874"/>
    <w:rsid w:val="00400A93"/>
    <w:rsid w:val="0040753E"/>
    <w:rsid w:val="004D2D14"/>
    <w:rsid w:val="005455F5"/>
    <w:rsid w:val="005D3C02"/>
    <w:rsid w:val="005F68AC"/>
    <w:rsid w:val="00613C99"/>
    <w:rsid w:val="006634D7"/>
    <w:rsid w:val="006D60BA"/>
    <w:rsid w:val="006D6663"/>
    <w:rsid w:val="006D7F3F"/>
    <w:rsid w:val="007F2050"/>
    <w:rsid w:val="008056B1"/>
    <w:rsid w:val="00816AF1"/>
    <w:rsid w:val="00833AF2"/>
    <w:rsid w:val="0090221C"/>
    <w:rsid w:val="009152FB"/>
    <w:rsid w:val="00925870"/>
    <w:rsid w:val="00976CAF"/>
    <w:rsid w:val="00A82176"/>
    <w:rsid w:val="00A95908"/>
    <w:rsid w:val="00A96EC6"/>
    <w:rsid w:val="00AE2B88"/>
    <w:rsid w:val="00B01A94"/>
    <w:rsid w:val="00B1578C"/>
    <w:rsid w:val="00BE0F9A"/>
    <w:rsid w:val="00C10C52"/>
    <w:rsid w:val="00C62966"/>
    <w:rsid w:val="00C91D74"/>
    <w:rsid w:val="00CD2AAC"/>
    <w:rsid w:val="00D11D6B"/>
    <w:rsid w:val="00D7633C"/>
    <w:rsid w:val="00DE37F4"/>
    <w:rsid w:val="00E07FA8"/>
    <w:rsid w:val="00E27BBF"/>
    <w:rsid w:val="00E57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2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_首行缩进"/>
    <w:basedOn w:val="a"/>
    <w:rsid w:val="00AE2B88"/>
    <w:pPr>
      <w:spacing w:line="560" w:lineRule="exact"/>
      <w:ind w:firstLine="640"/>
    </w:pPr>
    <w:rPr>
      <w:rFonts w:ascii="Times New Roman" w:eastAsia="仿宋_GB2312" w:hAnsi="Times New Roman" w:cs="Times New Roman"/>
      <w:sz w:val="32"/>
      <w:szCs w:val="20"/>
    </w:rPr>
  </w:style>
  <w:style w:type="paragraph" w:customStyle="1" w:styleId="a4">
    <w:name w:val="!外发函标题"/>
    <w:next w:val="a"/>
    <w:rsid w:val="00AE2B88"/>
    <w:pPr>
      <w:spacing w:line="660" w:lineRule="exact"/>
      <w:jc w:val="center"/>
    </w:pPr>
    <w:rPr>
      <w:rFonts w:ascii="Times New Roman" w:eastAsia="宋体" w:hAnsi="Times New Roman" w:cs="Times New Roman"/>
      <w:sz w:val="44"/>
      <w:szCs w:val="20"/>
    </w:rPr>
  </w:style>
  <w:style w:type="paragraph" w:styleId="a5">
    <w:name w:val="header"/>
    <w:basedOn w:val="a"/>
    <w:link w:val="Char"/>
    <w:uiPriority w:val="99"/>
    <w:unhideWhenUsed/>
    <w:rsid w:val="00DE3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DE37F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DE3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DE37F4"/>
    <w:rPr>
      <w:sz w:val="18"/>
      <w:szCs w:val="18"/>
    </w:rPr>
  </w:style>
  <w:style w:type="paragraph" w:styleId="a7">
    <w:name w:val="List Paragraph"/>
    <w:basedOn w:val="a"/>
    <w:uiPriority w:val="34"/>
    <w:qFormat/>
    <w:rsid w:val="00A96EC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姚忻</dc:creator>
  <cp:lastModifiedBy>李鸿程</cp:lastModifiedBy>
  <cp:revision>3</cp:revision>
  <cp:lastPrinted>2019-05-27T03:00:00Z</cp:lastPrinted>
  <dcterms:created xsi:type="dcterms:W3CDTF">2019-05-27T07:49:00Z</dcterms:created>
  <dcterms:modified xsi:type="dcterms:W3CDTF">2019-05-29T07:20:00Z</dcterms:modified>
</cp:coreProperties>
</file>